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3F37" w14:textId="03766AAA" w:rsidR="004D54B6" w:rsidRPr="00F82A46" w:rsidRDefault="00F82A46" w:rsidP="00F82A46">
      <w:pPr>
        <w:spacing w:line="480" w:lineRule="auto"/>
        <w:rPr>
          <w:rFonts w:ascii="Times New Roman" w:hAnsi="Times New Roman" w:cs="Times New Roman"/>
          <w:i/>
          <w:iCs/>
          <w:sz w:val="28"/>
          <w:szCs w:val="28"/>
          <w:lang w:val="fr-FR"/>
        </w:rPr>
      </w:pPr>
      <w:r>
        <w:rPr>
          <w:rFonts w:ascii="Times New Roman" w:hAnsi="Times New Roman" w:cs="Times New Roman"/>
          <w:i/>
          <w:iCs/>
          <w:sz w:val="28"/>
          <w:szCs w:val="28"/>
          <w:lang w:val="fr-FR"/>
        </w:rPr>
        <w:t>Quelques réflexions suite à cette conférence très riche</w:t>
      </w:r>
      <w:r w:rsidRPr="00F82A46">
        <w:rPr>
          <w:rFonts w:ascii="Times New Roman" w:hAnsi="Times New Roman" w:cs="Times New Roman"/>
          <w:i/>
          <w:iCs/>
          <w:sz w:val="28"/>
          <w:szCs w:val="28"/>
          <w:lang w:val="fr-FR"/>
        </w:rPr>
        <w:t> …</w:t>
      </w:r>
    </w:p>
    <w:p w14:paraId="406C7607" w14:textId="1BF8BD44" w:rsidR="00F82A46" w:rsidRDefault="00F82A46" w:rsidP="00F82A46">
      <w:pPr>
        <w:spacing w:line="480" w:lineRule="auto"/>
        <w:rPr>
          <w:rFonts w:ascii="Times New Roman" w:hAnsi="Times New Roman" w:cs="Times New Roman"/>
          <w:sz w:val="28"/>
          <w:szCs w:val="28"/>
          <w:lang w:val="fr-FR"/>
        </w:rPr>
      </w:pPr>
    </w:p>
    <w:p w14:paraId="3081A190" w14:textId="781FCC34" w:rsidR="00F82A46" w:rsidRPr="00F82A46" w:rsidRDefault="00F82A46" w:rsidP="00F82A46">
      <w:pPr>
        <w:spacing w:line="480" w:lineRule="auto"/>
        <w:rPr>
          <w:rFonts w:ascii="Times New Roman" w:hAnsi="Times New Roman" w:cs="Times New Roman"/>
          <w:color w:val="0070C0"/>
          <w:sz w:val="28"/>
          <w:szCs w:val="28"/>
          <w:lang w:val="fr-FR"/>
        </w:rPr>
      </w:pPr>
    </w:p>
    <w:p w14:paraId="76E9DE40" w14:textId="69F9A066" w:rsidR="00F82A46" w:rsidRPr="00F82A46" w:rsidRDefault="00F82A46" w:rsidP="00F82A46">
      <w:pPr>
        <w:spacing w:line="480" w:lineRule="auto"/>
        <w:rPr>
          <w:rFonts w:ascii="Times New Roman" w:hAnsi="Times New Roman" w:cs="Times New Roman"/>
          <w:color w:val="0070C0"/>
          <w:sz w:val="28"/>
          <w:szCs w:val="28"/>
          <w:lang w:val="fr-FR"/>
        </w:rPr>
      </w:pPr>
      <w:proofErr w:type="spellStart"/>
      <w:r w:rsidRPr="00F82A46">
        <w:rPr>
          <w:rFonts w:ascii="Times New Roman" w:hAnsi="Times New Roman" w:cs="Times New Roman"/>
          <w:color w:val="0070C0"/>
          <w:sz w:val="28"/>
          <w:szCs w:val="28"/>
          <w:lang w:val="fr-FR"/>
        </w:rPr>
        <w:t>Eric</w:t>
      </w:r>
      <w:proofErr w:type="spellEnd"/>
      <w:r w:rsidRPr="00F82A46">
        <w:rPr>
          <w:rFonts w:ascii="Times New Roman" w:hAnsi="Times New Roman" w:cs="Times New Roman"/>
          <w:color w:val="0070C0"/>
          <w:sz w:val="28"/>
          <w:szCs w:val="28"/>
          <w:lang w:val="fr-FR"/>
        </w:rPr>
        <w:t xml:space="preserve"> Binet :</w:t>
      </w:r>
    </w:p>
    <w:p w14:paraId="7B4A6BCA" w14:textId="71161333" w:rsidR="00F82A46" w:rsidRDefault="00F82A46" w:rsidP="00F82A46">
      <w:pPr>
        <w:spacing w:line="480" w:lineRule="auto"/>
        <w:rPr>
          <w:rFonts w:ascii="Times New Roman" w:hAnsi="Times New Roman" w:cs="Times New Roman"/>
          <w:sz w:val="28"/>
          <w:szCs w:val="28"/>
          <w:lang w:val="fr-FR"/>
        </w:rPr>
      </w:pPr>
    </w:p>
    <w:p w14:paraId="76EB7E3D" w14:textId="4BEE26E0" w:rsidR="00F82A46" w:rsidRDefault="00F82A46" w:rsidP="00F82A46">
      <w:pPr>
        <w:spacing w:line="480" w:lineRule="auto"/>
        <w:rPr>
          <w:rFonts w:ascii="Times New Roman" w:hAnsi="Times New Roman" w:cs="Times New Roman"/>
          <w:sz w:val="28"/>
          <w:szCs w:val="28"/>
          <w:lang w:val="fr-FR"/>
        </w:rPr>
      </w:pPr>
      <w:r>
        <w:rPr>
          <w:rFonts w:ascii="Times New Roman" w:hAnsi="Times New Roman" w:cs="Times New Roman"/>
          <w:sz w:val="28"/>
          <w:szCs w:val="28"/>
          <w:lang w:val="fr-FR"/>
        </w:rPr>
        <w:t>Les pleurs du bébé (et de l’enfant) sont un réflexe neurobiologique (et donc pas un ‘caprice’ volontaire). Le but premier est la recherche d’attachement, de consolation (avant même l’envie d’être nourri, changé, …). Laisser un enfant pleurer toute la nuit pour le ‘driller’ à faire ses nuits sans pleurer est très traumatisant pour le nouveau-né, qui apprend à ce moment-là qu’il est seul dans sa détresse…les conditions pour un trauma précoce…à éviter donc !</w:t>
      </w:r>
    </w:p>
    <w:p w14:paraId="60F1987B" w14:textId="5D841AF7" w:rsidR="00F82A46" w:rsidRDefault="00F82A46" w:rsidP="00F82A46">
      <w:pPr>
        <w:spacing w:line="480" w:lineRule="auto"/>
        <w:rPr>
          <w:rFonts w:ascii="Times New Roman" w:hAnsi="Times New Roman" w:cs="Times New Roman"/>
          <w:sz w:val="28"/>
          <w:szCs w:val="28"/>
          <w:lang w:val="fr-FR"/>
        </w:rPr>
      </w:pPr>
      <w:r>
        <w:rPr>
          <w:rFonts w:ascii="Times New Roman" w:hAnsi="Times New Roman" w:cs="Times New Roman"/>
          <w:sz w:val="28"/>
          <w:szCs w:val="28"/>
          <w:lang w:val="fr-FR"/>
        </w:rPr>
        <w:t>On supporte tous difficilement les pleurs comme depuis le bas âge, on nous dit ‘</w:t>
      </w:r>
      <w:proofErr w:type="spellStart"/>
      <w:r>
        <w:rPr>
          <w:rFonts w:ascii="Times New Roman" w:hAnsi="Times New Roman" w:cs="Times New Roman"/>
          <w:sz w:val="28"/>
          <w:szCs w:val="28"/>
          <w:lang w:val="fr-FR"/>
        </w:rPr>
        <w:t>ssssht</w:t>
      </w:r>
      <w:proofErr w:type="spellEnd"/>
      <w:r>
        <w:rPr>
          <w:rFonts w:ascii="Times New Roman" w:hAnsi="Times New Roman" w:cs="Times New Roman"/>
          <w:sz w:val="28"/>
          <w:szCs w:val="28"/>
          <w:lang w:val="fr-FR"/>
        </w:rPr>
        <w:t xml:space="preserve">, arrête de </w:t>
      </w:r>
      <w:proofErr w:type="gramStart"/>
      <w:r>
        <w:rPr>
          <w:rFonts w:ascii="Times New Roman" w:hAnsi="Times New Roman" w:cs="Times New Roman"/>
          <w:sz w:val="28"/>
          <w:szCs w:val="28"/>
          <w:lang w:val="fr-FR"/>
        </w:rPr>
        <w:t>pleurer, ….</w:t>
      </w:r>
      <w:proofErr w:type="gramEnd"/>
      <w:r>
        <w:rPr>
          <w:rFonts w:ascii="Times New Roman" w:hAnsi="Times New Roman" w:cs="Times New Roman"/>
          <w:sz w:val="28"/>
          <w:szCs w:val="28"/>
          <w:lang w:val="fr-FR"/>
        </w:rPr>
        <w:t>. , tu ne vas quand-même pas pleurer pour ça hein…., les hommes ne pleurent pas… alors que pleurer c’est autoréguler son système nerveux. En voilà un trauma collectif ! Intéressant de savoir qu’on utilise les pleurs de bébé comme moyen de torture dans les prisons américaines…</w:t>
      </w:r>
    </w:p>
    <w:p w14:paraId="7BE2D0F7" w14:textId="5D9A6E10" w:rsidR="00F82A46" w:rsidRDefault="00F82A46" w:rsidP="00F82A46">
      <w:pPr>
        <w:spacing w:line="480" w:lineRule="auto"/>
        <w:rPr>
          <w:rFonts w:ascii="Times New Roman" w:hAnsi="Times New Roman" w:cs="Times New Roman"/>
          <w:sz w:val="28"/>
          <w:szCs w:val="28"/>
          <w:lang w:val="fr-FR"/>
        </w:rPr>
      </w:pPr>
    </w:p>
    <w:p w14:paraId="087D3EDF" w14:textId="7873B972" w:rsidR="001A098F" w:rsidRDefault="001A098F" w:rsidP="00F82A46">
      <w:pPr>
        <w:spacing w:line="480" w:lineRule="auto"/>
        <w:rPr>
          <w:rFonts w:ascii="Times New Roman" w:hAnsi="Times New Roman" w:cs="Times New Roman"/>
          <w:sz w:val="28"/>
          <w:szCs w:val="28"/>
          <w:lang w:val="fr-FR"/>
        </w:rPr>
      </w:pPr>
      <w:r>
        <w:rPr>
          <w:rFonts w:ascii="Times New Roman" w:hAnsi="Times New Roman" w:cs="Times New Roman"/>
          <w:sz w:val="28"/>
          <w:szCs w:val="28"/>
          <w:lang w:val="fr-FR"/>
        </w:rPr>
        <w:t>A suivre…</w:t>
      </w:r>
    </w:p>
    <w:p w14:paraId="4E202FDA" w14:textId="77777777" w:rsidR="00F82A46" w:rsidRPr="00F82A46" w:rsidRDefault="00F82A46">
      <w:pPr>
        <w:rPr>
          <w:rFonts w:ascii="Times New Roman" w:hAnsi="Times New Roman" w:cs="Times New Roman"/>
          <w:sz w:val="28"/>
          <w:szCs w:val="28"/>
          <w:lang w:val="fr-FR"/>
        </w:rPr>
      </w:pPr>
    </w:p>
    <w:sectPr w:rsidR="00F82A46" w:rsidRPr="00F82A46" w:rsidSect="00100C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46"/>
    <w:rsid w:val="00100C29"/>
    <w:rsid w:val="001A098F"/>
    <w:rsid w:val="004D54B6"/>
    <w:rsid w:val="00F82A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09CD14C"/>
  <w15:chartTrackingRefBased/>
  <w15:docId w15:val="{796282F4-B2AB-C541-B601-7E013D98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Words>
  <Characters>789</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Van Leemput</dc:creator>
  <cp:keywords/>
  <dc:description/>
  <cp:lastModifiedBy>Dean Van Leemput</cp:lastModifiedBy>
  <cp:revision>2</cp:revision>
  <dcterms:created xsi:type="dcterms:W3CDTF">2023-04-10T15:29:00Z</dcterms:created>
  <dcterms:modified xsi:type="dcterms:W3CDTF">2023-04-10T15:41:00Z</dcterms:modified>
</cp:coreProperties>
</file>